
<file path=[Content_Types].xml><?xml version="1.0" encoding="utf-8"?>
<Types xmlns="http://schemas.openxmlformats.org/package/2006/content-types">
  <Default Extension="xml" ContentType="application/xml"/>
  <Default Extension="tiff" ContentType="image/tif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黑体" w:hAnsi="黑体" w:eastAsia="黑体" w:cs="黑体"/>
          <w:sz w:val="30"/>
          <w:szCs w:val="30"/>
        </w:rPr>
      </w:pPr>
      <w:r>
        <w:rPr>
          <w:rFonts w:hint="eastAsia" w:ascii="黑体" w:hAnsi="黑体" w:eastAsia="黑体" w:cs="黑体"/>
          <w:sz w:val="30"/>
          <w:szCs w:val="30"/>
        </w:rPr>
        <w:t>4</w:t>
      </w:r>
      <w:r>
        <w:rPr>
          <w:rFonts w:hint="eastAsia" w:ascii="黑体" w:hAnsi="黑体" w:eastAsia="黑体" w:cs="黑体"/>
          <w:sz w:val="30"/>
          <w:szCs w:val="30"/>
          <w:vertAlign w:val="superscript"/>
        </w:rPr>
        <w:t>*</w:t>
      </w:r>
      <w:r>
        <w:rPr>
          <w:rFonts w:hint="eastAsia" w:ascii="黑体" w:hAnsi="黑体" w:eastAsia="黑体" w:cs="黑体"/>
          <w:sz w:val="30"/>
          <w:szCs w:val="30"/>
        </w:rPr>
        <w:t>梅花魂</w:t>
      </w:r>
    </w:p>
    <w:p>
      <w:pPr>
        <w:rPr>
          <w:rFonts w:hint="eastAsia"/>
        </w:rPr>
      </w:pPr>
    </w:p>
    <w:p>
      <w:pPr>
        <w:keepNext w:val="0"/>
        <w:keepLines w:val="0"/>
        <w:pageBreakBefore w:val="0"/>
        <w:widowControl w:val="0"/>
        <w:tabs>
          <w:tab w:val="left" w:pos="5701"/>
        </w:tabs>
        <w:kinsoku/>
        <w:wordWrap/>
        <w:overflowPunct/>
        <w:topLinePunct w:val="0"/>
        <w:autoSpaceDE/>
        <w:autoSpaceDN/>
        <w:bidi w:val="0"/>
        <w:adjustRightInd/>
        <w:snapToGrid/>
        <w:spacing w:line="360" w:lineRule="auto"/>
        <w:textAlignment w:val="auto"/>
        <w:outlineLvl w:val="9"/>
        <w:rPr>
          <w:rFonts w:hint="eastAsia" w:ascii="黑体" w:hAnsi="黑体" w:eastAsia="黑体" w:cs="黑体"/>
          <w:sz w:val="28"/>
          <w:szCs w:val="28"/>
        </w:rPr>
      </w:pPr>
      <w:r>
        <w:rPr>
          <w:rFonts w:hint="eastAsia" w:ascii="黑体" w:hAnsi="黑体" w:eastAsia="黑体" w:cs="黑体"/>
          <w:sz w:val="28"/>
          <w:szCs w:val="28"/>
        </w:rPr>
        <w:t>［教学目标］</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1.认识12个生字。</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2.默读课文，能说出课文写了外祖父的哪几件事，表达了外祖父怎样的感情。【语文要素】</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3.能结合课文内容，说出自己对课文题目“梅花魂”的理解。</w:t>
      </w:r>
    </w:p>
    <w:p>
      <w:pPr>
        <w:keepNext w:val="0"/>
        <w:keepLines w:val="0"/>
        <w:pageBreakBefore w:val="0"/>
        <w:widowControl w:val="0"/>
        <w:tabs>
          <w:tab w:val="left" w:pos="5701"/>
        </w:tabs>
        <w:kinsoku/>
        <w:wordWrap/>
        <w:overflowPunct/>
        <w:topLinePunct w:val="0"/>
        <w:autoSpaceDE/>
        <w:autoSpaceDN/>
        <w:bidi w:val="0"/>
        <w:adjustRightInd/>
        <w:snapToGrid/>
        <w:spacing w:line="360" w:lineRule="auto"/>
        <w:textAlignment w:val="auto"/>
        <w:outlineLvl w:val="9"/>
        <w:rPr>
          <w:rFonts w:hint="eastAsia" w:ascii="黑体" w:hAnsi="黑体" w:eastAsia="黑体" w:cs="黑体"/>
          <w:sz w:val="28"/>
          <w:szCs w:val="28"/>
        </w:rPr>
      </w:pPr>
      <w:r>
        <w:rPr>
          <w:rFonts w:hint="eastAsia" w:ascii="黑体" w:hAnsi="黑体" w:eastAsia="黑体" w:cs="黑体"/>
          <w:sz w:val="28"/>
          <w:szCs w:val="28"/>
        </w:rPr>
        <w:t>［教学重难点］</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1.对课题“梅花魂”的深层理解。</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2.引导学生体会人物的思想感情，领悟作者的表达方式。</w:t>
      </w:r>
    </w:p>
    <w:p>
      <w:pPr>
        <w:keepNext w:val="0"/>
        <w:keepLines w:val="0"/>
        <w:pageBreakBefore w:val="0"/>
        <w:widowControl w:val="0"/>
        <w:tabs>
          <w:tab w:val="left" w:pos="5701"/>
        </w:tabs>
        <w:kinsoku/>
        <w:wordWrap/>
        <w:overflowPunct/>
        <w:topLinePunct w:val="0"/>
        <w:autoSpaceDE/>
        <w:autoSpaceDN/>
        <w:bidi w:val="0"/>
        <w:adjustRightInd/>
        <w:snapToGrid/>
        <w:spacing w:line="360" w:lineRule="auto"/>
        <w:textAlignment w:val="auto"/>
        <w:outlineLvl w:val="9"/>
        <w:rPr>
          <w:rFonts w:hint="eastAsia" w:ascii="黑体" w:hAnsi="黑体" w:eastAsia="黑体" w:cs="黑体"/>
          <w:sz w:val="28"/>
          <w:szCs w:val="28"/>
        </w:rPr>
      </w:pPr>
      <w:r>
        <w:rPr>
          <w:rFonts w:hint="eastAsia" w:ascii="黑体" w:hAnsi="黑体" w:eastAsia="黑体" w:cs="黑体"/>
          <w:sz w:val="28"/>
          <w:szCs w:val="28"/>
        </w:rPr>
        <w:t>［教学课时］</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1课时</w:t>
      </w:r>
    </w:p>
    <w:p>
      <w:pPr>
        <w:rPr>
          <w:rFonts w:hint="eastAsia"/>
        </w:rPr>
      </w:pPr>
    </w:p>
    <w:p>
      <w:pPr>
        <w:keepNext w:val="0"/>
        <w:keepLines w:val="0"/>
        <w:pageBreakBefore w:val="0"/>
        <w:widowControl w:val="0"/>
        <w:tabs>
          <w:tab w:val="left" w:pos="5701"/>
        </w:tabs>
        <w:kinsoku/>
        <w:wordWrap/>
        <w:overflowPunct/>
        <w:topLinePunct w:val="0"/>
        <w:autoSpaceDE/>
        <w:autoSpaceDN/>
        <w:bidi w:val="0"/>
        <w:adjustRightInd/>
        <w:snapToGrid/>
        <w:spacing w:line="360" w:lineRule="auto"/>
        <w:textAlignment w:val="auto"/>
        <w:outlineLvl w:val="9"/>
        <w:rPr>
          <w:rFonts w:hint="eastAsia" w:ascii="黑体" w:hAnsi="黑体" w:eastAsia="黑体" w:cs="黑体"/>
          <w:sz w:val="28"/>
          <w:szCs w:val="28"/>
        </w:rPr>
      </w:pPr>
      <w:r>
        <w:rPr>
          <w:rFonts w:hint="eastAsia" w:ascii="黑体" w:hAnsi="黑体" w:eastAsia="黑体" w:cs="黑体"/>
          <w:sz w:val="28"/>
          <w:szCs w:val="28"/>
        </w:rPr>
        <w:t>一、情境铺垫，牵“魂”质疑</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1.播放歌曲《我的中国心》，渲染情境，铺垫感情。</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导入：这是一首让无数华夏儿女潸然泪下的歌，它深情澎湃的旋律唱出了千万海外游子的心声，今天我们学习的这篇课文讲的就是一位华侨老人的故事。（板书课题）</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lang w:val="en-US" w:eastAsia="zh-CN"/>
        </w:rPr>
        <w:t>2.</w:t>
      </w:r>
      <w:r>
        <w:rPr>
          <w:rFonts w:hint="eastAsia" w:ascii="宋体" w:hAnsi="宋体" w:eastAsia="宋体" w:cs="宋体"/>
          <w:sz w:val="24"/>
          <w:szCs w:val="24"/>
        </w:rPr>
        <w:t>整体感知，检查预习。通过预习，你有哪些收获？课文围绕“梅花魂”写了外祖父的哪几件事情？（</w:t>
      </w:r>
      <w:r>
        <w:rPr>
          <w:rFonts w:hint="eastAsia" w:ascii="楷体" w:hAnsi="楷体" w:eastAsia="楷体" w:cs="楷体"/>
          <w:sz w:val="24"/>
          <w:szCs w:val="24"/>
        </w:rPr>
        <w:t>引导学生用高度概括的语言来起小标题</w:t>
      </w:r>
      <w:r>
        <w:rPr>
          <w:rFonts w:hint="eastAsia" w:ascii="宋体" w:hAnsi="宋体" w:eastAsia="宋体" w:cs="宋体"/>
          <w:sz w:val="24"/>
          <w:szCs w:val="24"/>
        </w:rPr>
        <w:t>）</w:t>
      </w:r>
    </w:p>
    <w:p>
      <w:pPr>
        <w:keepNext w:val="0"/>
        <w:keepLines w:val="0"/>
        <w:pageBreakBefore w:val="0"/>
        <w:widowControl w:val="0"/>
        <w:tabs>
          <w:tab w:val="left" w:pos="5701"/>
        </w:tabs>
        <w:kinsoku/>
        <w:wordWrap/>
        <w:overflowPunct/>
        <w:topLinePunct w:val="0"/>
        <w:autoSpaceDE/>
        <w:autoSpaceDN/>
        <w:bidi w:val="0"/>
        <w:adjustRightInd/>
        <w:snapToGrid/>
        <w:spacing w:line="360" w:lineRule="auto"/>
        <w:textAlignment w:val="auto"/>
        <w:outlineLvl w:val="9"/>
        <w:rPr>
          <w:rFonts w:hint="eastAsia" w:ascii="黑体" w:hAnsi="黑体" w:eastAsia="黑体" w:cs="黑体"/>
          <w:sz w:val="28"/>
          <w:szCs w:val="28"/>
        </w:rPr>
      </w:pPr>
      <w:r>
        <w:rPr>
          <w:rFonts w:hint="eastAsia" w:ascii="黑体" w:hAnsi="黑体" w:eastAsia="黑体" w:cs="黑体"/>
          <w:sz w:val="28"/>
          <w:szCs w:val="28"/>
        </w:rPr>
        <w:t>二、初探花魂——不畏严寒</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1.究竟何为梅花魂？我们先来欣赏几幅梅花图。（课件出示）梅花自古以来就备受文人墨客的喜爱和赞美，你积累了哪些描写梅花的诗词？</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楷体" w:hAnsi="楷体" w:eastAsia="楷体" w:cs="楷体"/>
          <w:sz w:val="24"/>
          <w:szCs w:val="24"/>
        </w:rPr>
      </w:pPr>
      <w:r>
        <w:rPr>
          <w:rFonts w:hint="eastAsia" w:ascii="楷体" w:hAnsi="楷体" w:eastAsia="楷体" w:cs="楷体"/>
          <w:sz w:val="24"/>
          <w:szCs w:val="24"/>
        </w:rPr>
        <w:t>引导诵读描写梅花的诗词，体会梅花凌寒独开，傲雪独立的精神。</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2.过渡：文章中又是怎样描写梅花的呢？快速默读课文，找出描写梅花的语句。</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楷体" w:hAnsi="楷体" w:eastAsia="楷体" w:cs="楷体"/>
          <w:sz w:val="24"/>
          <w:szCs w:val="24"/>
        </w:rPr>
      </w:pPr>
      <w:r>
        <w:rPr>
          <w:rFonts w:hint="eastAsia" w:ascii="宋体" w:hAnsi="宋体" w:eastAsia="宋体" w:cs="宋体"/>
          <w:sz w:val="24"/>
          <w:szCs w:val="24"/>
        </w:rPr>
        <w:t>预设：</w:t>
      </w:r>
      <w:r>
        <w:rPr>
          <w:rFonts w:hint="eastAsia" w:ascii="楷体" w:hAnsi="楷体" w:eastAsia="楷体" w:cs="楷体"/>
          <w:sz w:val="24"/>
          <w:szCs w:val="24"/>
        </w:rPr>
        <w:t>这梅花，是我们中国最有名的花。旁的花，大抵是春暖才开花。她却不一样，愈是寒冷，愈是风欺雪压，花开得愈精神，愈秀气。她是最有品格、最有灵魂、最有骨气的！</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（1）指名读，你读出了什么？是从哪里读出来的？</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（2）从四个“愈”字，你读出了什么？</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（3）从四个“最”字，你又读出了什么？</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（4）教师启读：“虚心竹有低头叶，傲骨梅无仰面花”，梅花从不与百花争夺明媚的春天，也从不炫耀自己的美丽，它有着一副傲骨，却从不骄傲自大。让我们一起来读读它吧！</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回扣课题：何为梅花魂？（板书：不畏严寒）</w:t>
      </w:r>
    </w:p>
    <w:p>
      <w:pPr>
        <w:keepNext w:val="0"/>
        <w:keepLines w:val="0"/>
        <w:pageBreakBefore w:val="0"/>
        <w:widowControl w:val="0"/>
        <w:tabs>
          <w:tab w:val="left" w:pos="5701"/>
        </w:tabs>
        <w:kinsoku/>
        <w:wordWrap/>
        <w:overflowPunct/>
        <w:topLinePunct w:val="0"/>
        <w:autoSpaceDE/>
        <w:autoSpaceDN/>
        <w:bidi w:val="0"/>
        <w:adjustRightInd/>
        <w:snapToGrid/>
        <w:spacing w:line="360" w:lineRule="auto"/>
        <w:textAlignment w:val="auto"/>
        <w:outlineLvl w:val="9"/>
        <w:rPr>
          <w:rFonts w:hint="eastAsia" w:ascii="黑体" w:hAnsi="黑体" w:eastAsia="黑体" w:cs="黑体"/>
          <w:sz w:val="28"/>
          <w:szCs w:val="28"/>
        </w:rPr>
      </w:pPr>
      <w:r>
        <w:rPr>
          <w:rFonts w:hint="eastAsia" w:ascii="黑体" w:hAnsi="黑体" w:eastAsia="黑体" w:cs="黑体"/>
          <w:sz w:val="28"/>
          <w:szCs w:val="28"/>
        </w:rPr>
        <w:t>三、再探花魂——民族精神</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1.过渡：在外祖父心中，这梅花只是花吗？再读外祖父的话，探求梅花的深层寓意。</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楷体" w:hAnsi="楷体" w:eastAsia="楷体" w:cs="楷体"/>
          <w:sz w:val="24"/>
          <w:szCs w:val="24"/>
        </w:rPr>
        <w:t>几千年来，我们中华民族出了许多有气节的人物，他们不管历经多少磨难，不管受到怎样的欺凌，从来都是顶天立地，不肯低头折节。他们就像这梅花一样。</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rPr>
      </w:pPr>
      <w:r>
        <w:rPr>
          <w:rFonts w:hint="eastAsia" w:ascii="宋体" w:hAnsi="宋体" w:eastAsia="宋体" w:cs="宋体"/>
          <w:sz w:val="24"/>
          <w:szCs w:val="24"/>
          <w:lang w:val="en-US" w:eastAsia="zh-CN"/>
        </w:rPr>
        <w:t>2.</w:t>
      </w:r>
      <w:r>
        <w:rPr>
          <w:rFonts w:hint="eastAsia" w:ascii="宋体" w:hAnsi="宋体" w:eastAsia="宋体" w:cs="宋体"/>
          <w:sz w:val="24"/>
          <w:szCs w:val="24"/>
        </w:rPr>
        <w:t>引导交流：在中国悠悠五千年的历史长河中涌现了许多具有梅花精神的人物，此时，你想到了谁？（指名汇报交流，相机指导有感情地朗读）再次回扣课题。（板书：民族精神）</w:t>
      </w:r>
    </w:p>
    <w:p>
      <w:pPr>
        <w:keepNext w:val="0"/>
        <w:keepLines w:val="0"/>
        <w:pageBreakBefore w:val="0"/>
        <w:widowControl w:val="0"/>
        <w:tabs>
          <w:tab w:val="left" w:pos="5701"/>
        </w:tabs>
        <w:kinsoku/>
        <w:wordWrap/>
        <w:overflowPunct/>
        <w:topLinePunct w:val="0"/>
        <w:autoSpaceDE/>
        <w:autoSpaceDN/>
        <w:bidi w:val="0"/>
        <w:adjustRightInd/>
        <w:snapToGrid/>
        <w:spacing w:line="360" w:lineRule="auto"/>
        <w:textAlignment w:val="auto"/>
        <w:outlineLvl w:val="9"/>
        <w:rPr>
          <w:rFonts w:hint="eastAsia" w:ascii="黑体" w:hAnsi="黑体" w:eastAsia="黑体" w:cs="黑体"/>
          <w:sz w:val="28"/>
          <w:szCs w:val="28"/>
        </w:rPr>
      </w:pPr>
      <w:r>
        <w:rPr>
          <w:rFonts w:hint="eastAsia" w:ascii="黑体" w:hAnsi="黑体" w:eastAsia="黑体" w:cs="黑体"/>
          <w:sz w:val="28"/>
          <w:szCs w:val="28"/>
        </w:rPr>
        <w:t>四、三探花魂——赤子之心</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1.外祖父送“我”墨梅图究竟用意何在？（</w:t>
      </w:r>
      <w:r>
        <w:rPr>
          <w:rFonts w:hint="eastAsia" w:ascii="楷体" w:hAnsi="楷体" w:eastAsia="楷体" w:cs="楷体"/>
          <w:sz w:val="24"/>
          <w:szCs w:val="24"/>
        </w:rPr>
        <w:t>一个中国人，无论在怎样的境遇里，总要有梅花的秉性才好！</w:t>
      </w:r>
      <w:r>
        <w:rPr>
          <w:rFonts w:hint="eastAsia" w:ascii="宋体" w:hAnsi="宋体" w:eastAsia="宋体" w:cs="宋体"/>
          <w:sz w:val="24"/>
          <w:szCs w:val="24"/>
        </w:rPr>
        <w:t>）原来外祖父送“我”墨梅图是希望“我”也有梅花的精神，“我”是怎么做的呢？（</w:t>
      </w:r>
      <w:r>
        <w:rPr>
          <w:rFonts w:hint="eastAsia" w:ascii="楷体" w:hAnsi="楷体" w:eastAsia="楷体" w:cs="楷体"/>
          <w:sz w:val="24"/>
          <w:szCs w:val="24"/>
        </w:rPr>
        <w:t>相机交流补充关于作者的资料</w:t>
      </w:r>
      <w:r>
        <w:rPr>
          <w:rFonts w:hint="eastAsia" w:ascii="宋体" w:hAnsi="宋体" w:eastAsia="宋体" w:cs="宋体"/>
          <w:sz w:val="24"/>
          <w:szCs w:val="24"/>
        </w:rPr>
        <w:t>）课件出示作者陈慧瑛的一段话：“我曾经悲哀，但从没绝望；我历尽坎坷，但从未彷徨；我熟悉异邦的繁华，但并不向往。人生的得失悲欢、苦辣甜酸，都会随着时光消逝。永不磨灭的，是我心中不变的祖国之恋。”指导朗读，体会作者的爱国之心。</w:t>
      </w:r>
      <w:bookmarkStart w:id="0" w:name="_GoBack"/>
      <w:bookmarkEnd w:id="0"/>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2.过渡：这颗爱国心正是受到了外祖父的熏陶和感染！再联系课文开头和结尾体会梅花代表着外祖父那颗眷恋祖国的赤子之心。第三次回扣课题。（板书：赤子之心）</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3.拓展写话，表达感情：载着无尽思念的船儿越走越远，此刻我们仿佛听到了这位华侨老人发自内心的呼唤！让我们提起笔来写几句话，表达这位华侨老人的心声。（学生写完后自由交流）</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4.学生齐声朗诵全文，升华感情。</w:t>
      </w:r>
    </w:p>
    <w:p>
      <w:pPr>
        <w:rPr>
          <w:rFonts w:hint="eastAsia"/>
        </w:rPr>
      </w:pPr>
    </w:p>
    <w:p>
      <w:pPr>
        <w:keepNext w:val="0"/>
        <w:keepLines w:val="0"/>
        <w:pageBreakBefore w:val="0"/>
        <w:widowControl w:val="0"/>
        <w:tabs>
          <w:tab w:val="left" w:pos="5701"/>
        </w:tabs>
        <w:kinsoku/>
        <w:wordWrap/>
        <w:overflowPunct/>
        <w:topLinePunct w:val="0"/>
        <w:autoSpaceDE/>
        <w:autoSpaceDN/>
        <w:bidi w:val="0"/>
        <w:adjustRightInd/>
        <w:snapToGrid/>
        <w:spacing w:line="360" w:lineRule="auto"/>
        <w:textAlignment w:val="auto"/>
        <w:outlineLvl w:val="9"/>
        <w:rPr>
          <w:rFonts w:hint="eastAsia" w:ascii="黑体" w:hAnsi="黑体" w:eastAsia="黑体" w:cs="黑体"/>
          <w:sz w:val="28"/>
          <w:szCs w:val="28"/>
        </w:rPr>
      </w:pPr>
      <w:r>
        <w:rPr>
          <w:rFonts w:hint="eastAsia" w:ascii="黑体" w:hAnsi="黑体" w:eastAsia="黑体" w:cs="黑体"/>
          <w:sz w:val="28"/>
          <w:szCs w:val="28"/>
        </w:rPr>
        <w:t>［教学板书］</w:t>
      </w:r>
    </w:p>
    <w:p>
      <w:pPr>
        <w:keepNext w:val="0"/>
        <w:keepLines w:val="0"/>
        <w:pageBreakBefore w:val="0"/>
        <w:widowControl w:val="0"/>
        <w:kinsoku/>
        <w:wordWrap/>
        <w:overflowPunct/>
        <w:topLinePunct w:val="0"/>
        <w:autoSpaceDE/>
        <w:autoSpaceDN/>
        <w:bidi w:val="0"/>
        <w:adjustRightInd/>
        <w:snapToGrid/>
        <w:spacing w:line="312" w:lineRule="auto"/>
        <w:ind w:firstLine="482" w:firstLineChars="200"/>
        <w:jc w:val="center"/>
        <w:textAlignment w:val="auto"/>
        <w:outlineLvl w:val="9"/>
        <w:rPr>
          <w:rFonts w:hint="eastAsia" w:ascii="宋体" w:hAnsi="宋体" w:eastAsia="宋体" w:cs="宋体"/>
          <w:b/>
          <w:bCs/>
          <w:sz w:val="24"/>
          <w:szCs w:val="24"/>
        </w:rPr>
      </w:pPr>
      <w:r>
        <w:rPr>
          <w:rFonts w:hint="eastAsia" w:ascii="宋体" w:hAnsi="宋体" w:eastAsia="宋体" w:cs="宋体"/>
          <w:b/>
          <w:bCs/>
          <w:sz w:val="24"/>
          <w:szCs w:val="24"/>
        </w:rPr>
        <w:t>4*梅花魂</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jc w:val="center"/>
        <w:textAlignment w:val="auto"/>
        <w:outlineLvl w:val="9"/>
        <w:rPr>
          <w:rFonts w:hint="eastAsia" w:ascii="宋体" w:hAnsi="宋体" w:eastAsia="宋体" w:cs="宋体"/>
          <w:sz w:val="24"/>
          <w:szCs w:val="24"/>
        </w:rPr>
      </w:pPr>
      <w:r>
        <w:rPr>
          <w:rFonts w:hint="eastAsia" w:ascii="宋体" w:hAnsi="宋体" w:eastAsia="宋体" w:cs="宋体"/>
          <w:sz w:val="24"/>
          <w:szCs w:val="24"/>
        </w:rPr>
        <w:t>梅花魂</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吟诗</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落泪</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jc w:val="center"/>
        <w:textAlignment w:val="auto"/>
        <w:outlineLvl w:val="9"/>
        <w:rPr>
          <w:rFonts w:hint="eastAsia" w:ascii="宋体" w:hAnsi="宋体" w:eastAsia="宋体" w:cs="宋体"/>
          <w:sz w:val="24"/>
          <w:szCs w:val="24"/>
        </w:rPr>
      </w:pPr>
      <w:r>
        <w:rPr>
          <w:rFonts w:hint="eastAsia" w:ascii="宋体" w:hAnsi="宋体" w:eastAsia="宋体" w:cs="宋体"/>
          <w:sz w:val="24"/>
          <w:szCs w:val="24"/>
        </w:rPr>
        <w:t>珍爱墨梅图</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jc w:val="center"/>
        <w:textAlignment w:val="auto"/>
        <w:outlineLvl w:val="9"/>
        <w:rPr>
          <w:rFonts w:hint="eastAsia" w:ascii="宋体" w:hAnsi="宋体" w:eastAsia="宋体" w:cs="宋体"/>
          <w:sz w:val="24"/>
          <w:szCs w:val="24"/>
        </w:rPr>
      </w:pPr>
      <w:r>
        <w:rPr>
          <w:rFonts w:hint="eastAsia" w:ascii="宋体" w:hAnsi="宋体" w:eastAsia="宋体" w:cs="宋体"/>
          <w:sz w:val="24"/>
          <w:szCs w:val="24"/>
        </w:rPr>
        <w:t>思国伤怀</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jc w:val="center"/>
        <w:textAlignment w:val="auto"/>
        <w:outlineLvl w:val="9"/>
        <w:rPr>
          <w:rFonts w:hint="eastAsia" w:ascii="宋体" w:hAnsi="宋体" w:eastAsia="宋体" w:cs="宋体"/>
          <w:sz w:val="24"/>
          <w:szCs w:val="24"/>
        </w:rPr>
      </w:pPr>
      <w:r>
        <w:rPr>
          <w:rFonts w:hint="eastAsia" w:ascii="宋体" w:hAnsi="宋体" w:eastAsia="宋体" w:cs="宋体"/>
          <w:sz w:val="24"/>
          <w:szCs w:val="24"/>
        </w:rPr>
        <w:t>赠墨梅图</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jc w:val="center"/>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rPr>
        <w:t>送梅花手绢</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jc w:val="center"/>
        <w:textAlignment w:val="auto"/>
        <w:outlineLvl w:val="9"/>
        <w:rPr>
          <w:rFonts w:hint="eastAsia" w:ascii="宋体" w:hAnsi="宋体" w:eastAsia="宋体" w:cs="宋体"/>
          <w:sz w:val="24"/>
          <w:szCs w:val="24"/>
        </w:rPr>
      </w:pPr>
      <w:r>
        <w:rPr>
          <w:rFonts w:hint="eastAsia" w:ascii="宋体" w:hAnsi="宋体" w:eastAsia="宋体" w:cs="宋体"/>
          <w:sz w:val="24"/>
          <w:szCs w:val="24"/>
        </w:rPr>
        <w:t>不畏严寒</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jc w:val="center"/>
        <w:textAlignment w:val="auto"/>
        <w:outlineLvl w:val="9"/>
        <w:rPr>
          <w:rFonts w:hint="eastAsia" w:ascii="宋体" w:hAnsi="宋体" w:eastAsia="宋体" w:cs="宋体"/>
          <w:sz w:val="24"/>
          <w:szCs w:val="24"/>
        </w:rPr>
      </w:pPr>
      <w:r>
        <w:rPr>
          <w:rFonts w:hint="eastAsia" w:ascii="宋体" w:hAnsi="宋体" w:eastAsia="宋体" w:cs="宋体"/>
          <w:sz w:val="24"/>
          <w:szCs w:val="24"/>
        </w:rPr>
        <w:t>民族精神</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jc w:val="center"/>
        <w:textAlignment w:val="auto"/>
        <w:outlineLvl w:val="9"/>
        <w:rPr>
          <w:rFonts w:hint="eastAsia" w:ascii="宋体" w:hAnsi="宋体" w:eastAsia="宋体" w:cs="宋体"/>
          <w:sz w:val="24"/>
          <w:szCs w:val="24"/>
        </w:rPr>
      </w:pPr>
      <w:r>
        <w:rPr>
          <w:rFonts w:hint="eastAsia" w:ascii="宋体" w:hAnsi="宋体" w:eastAsia="宋体" w:cs="宋体"/>
          <w:sz w:val="24"/>
          <w:szCs w:val="24"/>
        </w:rPr>
        <w:t>赤子之心</w:t>
      </w:r>
    </w:p>
    <w:p>
      <w:pPr>
        <w:keepNext w:val="0"/>
        <w:keepLines w:val="0"/>
        <w:pageBreakBefore w:val="0"/>
        <w:widowControl w:val="0"/>
        <w:tabs>
          <w:tab w:val="left" w:pos="5701"/>
        </w:tabs>
        <w:kinsoku/>
        <w:wordWrap/>
        <w:overflowPunct/>
        <w:topLinePunct w:val="0"/>
        <w:autoSpaceDE/>
        <w:autoSpaceDN/>
        <w:bidi w:val="0"/>
        <w:adjustRightInd/>
        <w:snapToGrid/>
        <w:spacing w:line="360" w:lineRule="auto"/>
        <w:textAlignment w:val="auto"/>
        <w:outlineLvl w:val="9"/>
        <w:rPr>
          <w:rFonts w:hint="eastAsia" w:ascii="黑体" w:hAnsi="黑体" w:eastAsia="黑体" w:cs="黑体"/>
          <w:sz w:val="28"/>
          <w:szCs w:val="28"/>
        </w:rPr>
      </w:pPr>
      <w:r>
        <w:rPr>
          <w:rFonts w:hint="eastAsia" w:ascii="黑体" w:hAnsi="黑体" w:eastAsia="黑体" w:cs="黑体"/>
          <w:sz w:val="28"/>
          <w:szCs w:val="28"/>
        </w:rPr>
        <w:t>［教学反思］</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梅花凌寒独放，自古以来就是中华民族坚强不屈精神的象征。《梅花魂》一文中，梅花还代表着华侨老人那颗眷恋祖国的心。课文围绕“梅花魂”花开五瓣，写了五件事。本次教学设计删繁就简，直击重点，紧紧抓住外祖父赞颂梅花的一段话，引领学生由浅入深，三品梅花魂，逐步体会梅花魂所象征的民族魂和爱国心。</w:t>
      </w:r>
    </w:p>
    <w:sectPr>
      <w:headerReference r:id="rId3" w:type="default"/>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楷体">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right"/>
    </w:pPr>
    <w:r>
      <w:rPr>
        <w:sz w:val="18"/>
      </w:rPr>
      <w:pict>
        <v:shape id="PowerPlusWaterMarkObject39596" o:spid="_x0000_s2049" o:spt="136" type="#_x0000_t136" style="position:absolute;left:0pt;height:158.8pt;width:415.3pt;mso-position-horizontal:center;mso-position-horizontal-relative:margin;mso-position-vertical:center;mso-position-vertical-relative:margin;z-index:-251658240;mso-width-relative:page;mso-height-relative:page;" fillcolor="#FF0000" filled="t" stroked="f" coordsize="21600,21600" adj="10800">
          <v:path/>
          <v:fill on="t" opacity="6553f" focussize="0,0"/>
          <v:stroke on="f"/>
          <v:imagedata o:title=""/>
          <o:lock v:ext="edit" aspectratio="t"/>
          <v:textpath on="t" fitshape="t" fitpath="t" trim="t" xscale="f" string="学练优" style="font-family:方正魏碑简体;font-size:36pt;v-same-letter-heights:f;v-text-align:center;"/>
        </v:shape>
      </w:pict>
    </w:r>
    <w:r>
      <w:rPr>
        <w:rFonts w:hint="default"/>
        <w:sz w:val="24"/>
        <w:szCs w:val="24"/>
        <w:lang w:val="en-US" w:eastAsia="zh-CN"/>
      </w:rPr>
      <w:drawing>
        <wp:inline distT="0" distB="0" distL="114300" distR="114300">
          <wp:extent cx="694690" cy="252095"/>
          <wp:effectExtent l="0" t="0" r="10160" b="14605"/>
          <wp:docPr id="1" name="图片 1" descr="学练优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学练优LOGO"/>
                  <pic:cNvPicPr>
                    <a:picLocks noChangeAspect="1"/>
                  </pic:cNvPicPr>
                </pic:nvPicPr>
                <pic:blipFill>
                  <a:blip r:embed="rId1">
                    <a:clrChange>
                      <a:clrFrom>
                        <a:srgbClr val="FFFFFF"/>
                      </a:clrFrom>
                      <a:clrTo>
                        <a:srgbClr val="FFFFFF">
                          <a:alpha val="0"/>
                        </a:srgbClr>
                      </a:clrTo>
                    </a:clrChange>
                  </a:blip>
                  <a:stretch>
                    <a:fillRect/>
                  </a:stretch>
                </pic:blipFill>
                <pic:spPr>
                  <a:xfrm>
                    <a:off x="0" y="0"/>
                    <a:ext cx="694690" cy="252095"/>
                  </a:xfrm>
                  <a:prstGeom prst="rect">
                    <a:avLst/>
                  </a:prstGeom>
                  <a:noFill/>
                  <a:ln w="9525">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5B86767"/>
    <w:rsid w:val="0D282D44"/>
    <w:rsid w:val="18FF5771"/>
    <w:rsid w:val="2D200B8D"/>
    <w:rsid w:val="35B86767"/>
    <w:rsid w:val="39325A55"/>
    <w:rsid w:val="4FC801D9"/>
    <w:rsid w:val="6D9A2C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tif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2020-11-10T01:30:00Z</dcterms:created>
  <dc:creator>Administrator</dc:creator>
  <cp:lastModifiedBy>Administrator</cp:lastModifiedBy>
  <dcterms:modified xsi:type="dcterms:W3CDTF">2020-11-12T06:09:15Z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